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43" w:rsidRPr="00F56343" w:rsidRDefault="00420AD7" w:rsidP="00F56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20A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PRZEDMIOTOWY SYSTEM OCENIANIA Z CHEMII</w:t>
      </w:r>
    </w:p>
    <w:p w:rsidR="00F56343" w:rsidRDefault="00F56343" w:rsidP="00F56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6343" w:rsidRDefault="00420AD7" w:rsidP="00F56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Przedmiotowy System Oceniania z chemii opracowano w oparciu o:</w:t>
      </w:r>
    </w:p>
    <w:p w:rsidR="00F56343" w:rsidRDefault="00420AD7" w:rsidP="00F56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1. Wewnątrzszkolny System Oceniania.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Nowa podstawa programowa dla klas VII , VIII szkoły podstawowej.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Program nauczania chemii w szkole podstawowej ,,Chemia Nowej Ery’’ autorstwa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Teresy Kulawik, Marii Litwin, Wydawnictwo Nowa Era ,zgodny z nową podstawą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programową.</w:t>
      </w:r>
    </w:p>
    <w:p w:rsidR="00F56343" w:rsidRDefault="00420AD7" w:rsidP="00F56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501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8501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Podręczniki:</w:t>
      </w: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Jan Kulawik, Teresa Kulawik, Maria Litwin: ,,Chemia Nowej Ery’’- podręczniki dla klasy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VII i VIII szkoły podstawowej -Wydawnictwo Nowa Era.</w:t>
      </w:r>
    </w:p>
    <w:p w:rsidR="00F56343" w:rsidRDefault="00420AD7" w:rsidP="00F56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Przedmiotem oceniania są :</w:t>
      </w: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Wiadomości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Umiejętności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Postawa ucznia i jego aktywność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Ocenianie jest dokonywane systematycznie w różnych formach i w warunkach zapewniających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obiektywność oceny.</w:t>
      </w:r>
    </w:p>
    <w:p w:rsidR="00420AD7" w:rsidRPr="00420AD7" w:rsidRDefault="00420AD7" w:rsidP="00F56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Cele ogólne oceniania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Rozpoznanie przez nauczyciela poziomu i postępów w opanowaniu przez ucznia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wiadomości i umiejętności w stosunku do wymagań programowych,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Poinformowanie ucznia o poziomie jego osiągnięć edukacyjnych z chemii i postępach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tym zakresie,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 uczniowi w samodzielnym kształceniu chemicznym,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Motywowanie ucznia do dalszej pracy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Przekazywanie rodzicom lub opiekunom informacji o postępach dziecka,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Dostarczenie nauczycielowi informacji zwrotnej na temat efektywności jego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nauczania, prawidłowości doboru metod i technik pracy z uczniem.</w:t>
      </w:r>
    </w:p>
    <w:p w:rsidR="00F56343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jest oceniany na bieżąco oraz w trybie klasyfikacyjnym n</w:t>
      </w:r>
      <w:r w:rsidR="000850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koniec semestru i koniec roku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szkolnego. Kontroli i ocenie podlegają prace pisemne ,ustne i praktyczne.</w:t>
      </w:r>
    </w:p>
    <w:p w:rsidR="00F56343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Formy i metody oceniania: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Sprawdziany 45 min. nauczyciel zapowiada z co najmniej tygodniowym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wyprzedzeniem, omawia ich zakres i kryteria wymagań a oddaje je poprawione w ciągu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tygodnia . Każdy sprawdzian poprzedza lekcja powtórzeniowa, podczas której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nauczyciel zwraca uwagę uczniów na najważniejsze zagadnienia z danego działu.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Krótkie kartkówki z jednej, dwóch lub z trzech ostatnich lekcji trwające ok. 15min -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mogą, ale nie muszą być zapowiadane.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Wypowiedzi ustne – obowiązuje znajomość materiału z trzech ostatnich lekcji, w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przypadku lekcji powtórzeniowych z całego działu.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Dodatkowo ocenianiu podlegają : praca ucznia na lekcji, praca domowa ,aktywność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(pięć plusów to 5</w:t>
      </w:r>
      <w:r w:rsidRPr="00085015">
        <w:rPr>
          <w:rFonts w:ascii="Times New Roman" w:eastAsia="Times New Roman" w:hAnsi="Times New Roman" w:cs="Times New Roman"/>
          <w:sz w:val="28"/>
          <w:szCs w:val="28"/>
          <w:lang w:eastAsia="pl-PL"/>
        </w:rPr>
        <w:t>, sześć plusów to 6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), praca w grupie, zes</w:t>
      </w:r>
      <w:r w:rsidRPr="00085015">
        <w:rPr>
          <w:rFonts w:ascii="Times New Roman" w:eastAsia="Times New Roman" w:hAnsi="Times New Roman" w:cs="Times New Roman"/>
          <w:sz w:val="28"/>
          <w:szCs w:val="28"/>
          <w:lang w:eastAsia="pl-PL"/>
        </w:rPr>
        <w:t>zyt przedmiotowy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, prace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długoterminowe, prezentacje multimedialne, doświadczenia przeprowadzone na zajęciach</w:t>
      </w:r>
      <w:r w:rsidRPr="000850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 domu,</w:t>
      </w:r>
      <w:r w:rsidR="000850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konkursy chemiczne .</w:t>
      </w:r>
    </w:p>
    <w:p w:rsidR="00F56343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Sposób oceniania:</w:t>
      </w:r>
    </w:p>
    <w:p w:rsidR="00F56343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Oceny cząstkowe wyrażone są w skali 1-6. W ciągu </w:t>
      </w:r>
      <w:r w:rsidR="000850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semestru uczeń powinien uzyskać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przynajmniej trzy oceny cząstkowe.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Ocena klasyfikacyjna wyrażana słownie wg skali :</w:t>
      </w:r>
      <w:r w:rsidR="000850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celujący, bardzo dobry, dobry,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dostateczny, dopuszczający, niedostateczny.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W przypadku prac pisemnych przyjmuje się skal</w:t>
      </w:r>
      <w:r w:rsidR="000850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ę punktową przeliczaną na oceny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cyfrowe wg kryteriów:</w:t>
      </w:r>
    </w:p>
    <w:p w:rsidR="00F56343" w:rsidRPr="00F56343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100% -</w:t>
      </w:r>
      <w:r w:rsidRPr="00F563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98% - ocena celująca</w:t>
      </w:r>
      <w:r w:rsidRPr="00F563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97%-90</w:t>
      </w:r>
      <w:r w:rsidRPr="00420A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% - ocena bardzo do</w:t>
      </w:r>
      <w:r w:rsidRPr="00F563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bra</w:t>
      </w:r>
      <w:r w:rsidRPr="00F563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89%-75% - ocena dobra</w:t>
      </w:r>
      <w:r w:rsidRPr="00F563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74%-50</w:t>
      </w:r>
      <w:r w:rsidRPr="00420A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% -ocena dostateczn</w:t>
      </w:r>
      <w:r w:rsidRPr="00F563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F563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49%-30% -ocena dopuszczająca</w:t>
      </w:r>
      <w:r w:rsidRPr="00F563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2</w:t>
      </w:r>
      <w:r w:rsidRPr="00420A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9%-0% - ocena niedostateczna</w:t>
      </w:r>
    </w:p>
    <w:p w:rsidR="00420AD7" w:rsidRPr="00420AD7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4. Uczeń ma prawo zgłosić nieprzygotowanie wówczas , gdy :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-nie wykonał pracy domowej,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-nie przyniósł zeszytu </w:t>
      </w:r>
      <w:r w:rsidRPr="00085015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przedmiotowego,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-nie jest przygotowany do zajęć ( odpowiedź ustna , niezapowiedziana kartkówka).</w:t>
      </w:r>
    </w:p>
    <w:p w:rsidR="00F56343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Obowiązkiem ucznia jest osobiste zgłoszenie na początku lekcji nieprzygotowania do zajęć.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ciągu semestru uczniowi przysługują </w:t>
      </w: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dwa nieprzygotowania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uzasadnionych przypadkach rodzic może usprawiedliwić pisemnie nieprzygotowa</w:t>
      </w:r>
      <w:r w:rsidR="000850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swojego dziecka do lekcji bez konsekwencji dla ucznia.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Klasyfikacji semestralnej i rocznej dokonuje się na podstawie ocen cząstkowych.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6. Ocena klasyfikacyjna nie jest średnią arytmety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czną ocen cząstkowych, ale sumą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osiągnięć ucznia w danym roku szkolnym określającą przyrost wiedzy 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i umiejętności.</w:t>
      </w:r>
    </w:p>
    <w:p w:rsidR="00F56343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Zasady poprawiania ocen:</w:t>
      </w:r>
    </w:p>
    <w:p w:rsidR="00F56343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Uczeń, który uzyskał ze sprawdzianu ocenę niedostateczną może ją poprawić 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ciągu </w:t>
      </w: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dwóch tygodni od daty rozdania prac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(uczeń w porozumien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iu                             z nauczycielem może poprawić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także ocenę inną niż niedostateczna).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Uczeń nieobecny na sprawdzianie pisze prace w terminie uzgodnionym z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85015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nauczycielem jednak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później niż </w:t>
      </w: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dwa </w:t>
      </w:r>
      <w:r w:rsidRPr="00781FF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tygodnie</w:t>
      </w: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po powrocie do szkoły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Jeśli uczeń nie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przystąpi do sprawdzianu otrzymuje oceną niedostateczną.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Do poprawy oceny uczeń może przystąpić tylko raz.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Oceny uzyskane z kartkówek podlegają poprawi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e, w ciągu tygodnia od daty ich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rozdania.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5. W przypadku, gdy uczeń zgłosi chęć uzupełnienia 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braków z przedmiotu, nauczyciel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chętnie udzieli pomocy. Jej forma ustalana jest na bieżąco wspólnie z uczniem.</w:t>
      </w:r>
    </w:p>
    <w:p w:rsidR="00F56343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Uczniowie z dysfunkcjami orzeczonymi przez poradnie psychologiczno-pedagogiczne:</w:t>
      </w:r>
    </w:p>
    <w:p w:rsidR="00420AD7" w:rsidRPr="00420AD7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W przypadku uczniów posiadających orzeczenie Poradni Psychologiczno-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Pedagogicznej o dysleksji i dysgrafii przy ocenie zadań i prac p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isemnych błędy wynikające z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orzeczonych dysfunkcji nie rzutują na ocenę.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Uczniowie mający orzeczenie o trudnościach w pi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saniu mogą zaliczać kartkówki i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sprawdziany ustnie.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Uczniom posiadającym opinie o wydłużonym cza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sie pracy wydłuża się czas prac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pisemnych lub przewiduje się mniejszą ilość zadań.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Uczniom z upośledzeniem w stopniu lekkim obni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ża się wymagania programowe , a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pisemne zalicza się na poziomie 50% uzyskanych pu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nktów, stosując przeliczanie na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oceny wg przyjętej skali.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Sposoby informowania uczniów i rodziców: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Na pierwszej godzinie lekcyjnej nauczyciel zapoznaje uczniów z PSO.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Oceny cząstkowe są jawne, oparte o opracowane kryteria.</w:t>
      </w:r>
    </w:p>
    <w:p w:rsidR="00F56343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3. Sprawdzone i ocenione sprawdziany otrzymują d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wglądu uczniowie, zaś rodzice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otrzymują do wglądu sprawdziany na życzenie.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Prace pisemne są przechowywane w szkole do końca bieżącego roku szkolnego.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Na dwa tygodnie przed Radą Pedagogiczną nauczyciel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informuje ucznia o śródrocznej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ocenie niedostatecznej z przedmiotu .</w:t>
      </w:r>
    </w:p>
    <w:p w:rsidR="00F56343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Ogólne kryteria oceniania wiadomości i umiejętności uczniów na lekcjach chemii</w:t>
      </w:r>
    </w:p>
    <w:p w:rsidR="00420AD7" w:rsidRPr="00420AD7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/>
      </w:r>
      <w:r w:rsidRPr="00420A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Ocena niedostateczna: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Uczeń nie opanował niezbędnego minimum podstawowych wiadomości i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umiejętności określonych programem nauczania zajęć edukacy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jnych w danej klasie, a braki w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wiadomościach uniemożliwiają mu dalsze zdobyw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anie wiedzy na wyższym poziomie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kształcenia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jest w stanie nawet przy pomoc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nauczyciela rozwiązać zadań o niewielkim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stopniu trudności.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Ocena dopuszczająca: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Uczeń w ograniczonym zakresie opanował podstawowe wiadomości i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ci, a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braki nie przekraczają możliwości uzyskania przez ucznia pod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stawowej wiedzy w ciągu dalszej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nauki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Rozwiązuje, często przy pomocy nauczyciela, zada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nia typowe o niewielkim stopniu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Wyjaśnia znaczenie niektórych, ważniejszych pojęć i zagadn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ień omawianych na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lekcjach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Ocena dostateczna: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Uczeń zna i rozumie podstawowe pojęcia i zagadnienia omawiane na lekcjach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Orientuje się w najważniejszych problemach związanych z omawianą tematyka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Rozwiązuje typowe zadania o średnim stopniu trudności, u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zasadnia odpowiedzi i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rozwiązania zadań.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Stosuje zdobyta wiedzę w typowych sytuacjach życia codziennego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Ocena dobra: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Uczeń opanował wiadomości i umiejętności w zakre</w:t>
      </w:r>
      <w:r w:rsid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sie pozwalającym na zrozumienie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większości treści poszczególnych elementów wiedzy chemicznej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Wykazuje się samodzielnym myśleniem w rozwiązywaniu typowych zadań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teoretycznych lub praktycznych i odpowiednio stosuje zdobyte wiadomości</w:t>
      </w:r>
    </w:p>
    <w:p w:rsidR="00420AD7" w:rsidRPr="00420AD7" w:rsidRDefault="00420AD7" w:rsidP="00420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Samodzielnie argumentuje swoje odpowiedzi, w spos</w:t>
      </w:r>
      <w:r w:rsid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ób jasny i precyzyjny formułuje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myśli oraz prawidłowo wnioskuje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Stosuje zdobytą wiedzę w praktyce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Ocena bardzo dobra: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Uczeń opanował</w:t>
      </w:r>
      <w:r w:rsid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prawie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pełen zakres wiedzy i umiejętnośc</w:t>
      </w:r>
      <w:r w:rsid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określony </w:t>
      </w:r>
      <w:r w:rsid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programem nauczania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 edukacyjnych w danej klasie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Sprawnie i samodzielnie posługuje się zdobytymi wiadomościami i bez problemó</w:t>
      </w:r>
      <w:r w:rsid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rozwiązuje problemy teoretyczne i praktyczne objęte programem nauczania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Posługuje się poprawnym językiem naukowym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 pomocy nauczyciela potrafi zastosować zdobytą wiedzę teoretyczną do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rozwiązania zadań i problemów w praktyce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wiele ciekawych pomysłów i chętnie dzieli się nimi z grupą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Ocena celująca: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Uczeń</w:t>
      </w:r>
      <w:r w:rsidR="00F56343" w:rsidRP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opanował pełen zakres wiedzy i umiejętności określony programem nauczania,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</w:t>
      </w:r>
      <w:r w:rsid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również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wiedzę i umiejętności znacznie wykraczające poza program nauczania</w:t>
      </w:r>
      <w:r w:rsid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opanował pełen zakres wiedzy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 edukacyjnych w danej klasie oraz samodzielnie i twórczo rozwija własne uzdolnienia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Potrafi tematycznie łączyć wiadomości z różnych zajęć edukacyjnych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Biegle posługuje się zdobytymi wiadomościami w </w:t>
      </w:r>
      <w:r w:rsid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rozwiązywaniu teoretycznych lub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praktycznych z programu nauczania danej klasy, rozwiązuje </w:t>
      </w:r>
      <w:r w:rsid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także zadania wykraczające poza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nauczania danej klasy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Posługuje się bogatym, poprawnym słownictwem naukowym i korzysta z wielu</w:t>
      </w:r>
      <w:r w:rsid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dodatkowych źródeł informacji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Osiąga sukcesy w konkursach</w:t>
      </w:r>
      <w:r w:rsidRPr="00420A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5634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Przygotowała :  mgr inż. Magdalena Rosa</w:t>
      </w:r>
    </w:p>
    <w:p w:rsidR="00A30230" w:rsidRPr="00085015" w:rsidRDefault="00A30230">
      <w:pPr>
        <w:rPr>
          <w:sz w:val="28"/>
          <w:szCs w:val="28"/>
        </w:rPr>
      </w:pPr>
    </w:p>
    <w:sectPr w:rsidR="00A30230" w:rsidRPr="00085015" w:rsidSect="00A3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20AD7"/>
    <w:rsid w:val="00085015"/>
    <w:rsid w:val="00420AD7"/>
    <w:rsid w:val="00781FF4"/>
    <w:rsid w:val="00A30230"/>
    <w:rsid w:val="00CC6946"/>
    <w:rsid w:val="00F5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Olek</cp:lastModifiedBy>
  <cp:revision>3</cp:revision>
  <dcterms:created xsi:type="dcterms:W3CDTF">2023-09-27T19:28:00Z</dcterms:created>
  <dcterms:modified xsi:type="dcterms:W3CDTF">2023-09-27T19:56:00Z</dcterms:modified>
</cp:coreProperties>
</file>